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AC295B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AC295B"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  <w:t xml:space="preserve"> </w:t>
      </w:r>
      <w:r w:rsidR="007A1A93" w:rsidRPr="00AC295B">
        <w:rPr>
          <w:rFonts w:ascii="Times New Roman" w:eastAsia="Times New Roman" w:hAnsi="Times New Roman" w:cs="Times New Roman"/>
          <w:b/>
          <w:noProof/>
          <w:sz w:val="27"/>
          <w:szCs w:val="27"/>
        </w:rPr>
        <w:drawing>
          <wp:inline distT="0" distB="0" distL="0" distR="0" wp14:anchorId="31A6D47A" wp14:editId="6832135A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C295B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AC295B">
        <w:rPr>
          <w:rFonts w:ascii="Times New Roman" w:eastAsia="Times New Roman" w:hAnsi="Times New Roman" w:cs="Times New Roman"/>
          <w:b/>
          <w:bCs/>
          <w:sz w:val="27"/>
          <w:szCs w:val="27"/>
        </w:rPr>
        <w:t>УКРАЇНА</w:t>
      </w:r>
      <w:r w:rsidRPr="00AC295B">
        <w:rPr>
          <w:rFonts w:ascii="Times New Roman" w:eastAsia="Times New Roman" w:hAnsi="Times New Roman" w:cs="Times New Roman"/>
          <w:sz w:val="27"/>
          <w:szCs w:val="27"/>
        </w:rPr>
        <w:t> </w:t>
      </w:r>
    </w:p>
    <w:p w:rsidR="007A1A93" w:rsidRPr="00AC295B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proofErr w:type="spellStart"/>
      <w:r w:rsidRPr="00AC295B">
        <w:rPr>
          <w:rFonts w:ascii="Times New Roman" w:eastAsia="Times New Roman" w:hAnsi="Times New Roman" w:cs="Times New Roman"/>
          <w:b/>
          <w:sz w:val="27"/>
          <w:szCs w:val="27"/>
        </w:rPr>
        <w:t>Вінницька</w:t>
      </w:r>
      <w:proofErr w:type="spellEnd"/>
      <w:r w:rsidRPr="00AC295B">
        <w:rPr>
          <w:rFonts w:ascii="Times New Roman" w:eastAsia="Times New Roman" w:hAnsi="Times New Roman" w:cs="Times New Roman"/>
          <w:b/>
          <w:sz w:val="27"/>
          <w:szCs w:val="27"/>
        </w:rPr>
        <w:t xml:space="preserve">  область</w:t>
      </w:r>
    </w:p>
    <w:p w:rsidR="007A1A93" w:rsidRPr="00AC295B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7"/>
          <w:szCs w:val="27"/>
        </w:rPr>
      </w:pPr>
      <w:proofErr w:type="spellStart"/>
      <w:r w:rsidRPr="00AC295B">
        <w:rPr>
          <w:rFonts w:ascii="Times New Roman" w:eastAsia="Times New Roman" w:hAnsi="Times New Roman" w:cs="Times New Roman"/>
          <w:b/>
          <w:sz w:val="27"/>
          <w:szCs w:val="27"/>
        </w:rPr>
        <w:t>Вінницький</w:t>
      </w:r>
      <w:proofErr w:type="spellEnd"/>
      <w:r w:rsidRPr="00AC295B">
        <w:rPr>
          <w:rFonts w:ascii="Times New Roman" w:eastAsia="Times New Roman" w:hAnsi="Times New Roman" w:cs="Times New Roman"/>
          <w:b/>
          <w:sz w:val="27"/>
          <w:szCs w:val="27"/>
        </w:rPr>
        <w:t xml:space="preserve"> район </w:t>
      </w:r>
    </w:p>
    <w:p w:rsidR="007A1A93" w:rsidRPr="00AC295B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AC295B">
        <w:rPr>
          <w:rFonts w:ascii="Times New Roman" w:eastAsia="Times New Roman" w:hAnsi="Times New Roman" w:cs="Times New Roman"/>
          <w:b/>
          <w:sz w:val="27"/>
          <w:szCs w:val="27"/>
        </w:rPr>
        <w:t> </w:t>
      </w:r>
      <w:proofErr w:type="spellStart"/>
      <w:r w:rsidRPr="00AC295B">
        <w:rPr>
          <w:rFonts w:ascii="Times New Roman" w:eastAsia="Times New Roman" w:hAnsi="Times New Roman" w:cs="Times New Roman"/>
          <w:b/>
          <w:sz w:val="27"/>
          <w:szCs w:val="27"/>
        </w:rPr>
        <w:t>Погребищенська</w:t>
      </w:r>
      <w:proofErr w:type="spellEnd"/>
      <w:r w:rsidRPr="00AC295B"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AC295B">
        <w:rPr>
          <w:rFonts w:ascii="Times New Roman" w:eastAsia="Times New Roman" w:hAnsi="Times New Roman" w:cs="Times New Roman"/>
          <w:b/>
          <w:sz w:val="27"/>
          <w:szCs w:val="27"/>
        </w:rPr>
        <w:t>міська</w:t>
      </w:r>
      <w:proofErr w:type="spellEnd"/>
      <w:r w:rsidRPr="00AC295B">
        <w:rPr>
          <w:rFonts w:ascii="Times New Roman" w:eastAsia="Times New Roman" w:hAnsi="Times New Roman" w:cs="Times New Roman"/>
          <w:b/>
          <w:sz w:val="27"/>
          <w:szCs w:val="27"/>
        </w:rPr>
        <w:t xml:space="preserve"> рада </w:t>
      </w:r>
    </w:p>
    <w:p w:rsidR="00BB4974" w:rsidRPr="00842F34" w:rsidRDefault="00BB4974" w:rsidP="00BB49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5</w:t>
      </w:r>
      <w:bookmarkStart w:id="0" w:name="_GoBack"/>
      <w:bookmarkEnd w:id="0"/>
    </w:p>
    <w:p w:rsidR="00BB4974" w:rsidRPr="00AC295B" w:rsidRDefault="00BB4974" w:rsidP="00BB49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C295B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AC295B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AC295B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AC295B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AC295B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AC295B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proofErr w:type="gramStart"/>
      <w:r w:rsidRPr="00AC295B">
        <w:rPr>
          <w:rFonts w:ascii="Times New Roman" w:hAnsi="Times New Roman" w:cs="Times New Roman"/>
          <w:b/>
          <w:sz w:val="27"/>
          <w:szCs w:val="27"/>
        </w:rPr>
        <w:t>техн</w:t>
      </w:r>
      <w:proofErr w:type="gramEnd"/>
      <w:r w:rsidRPr="00AC295B">
        <w:rPr>
          <w:rFonts w:ascii="Times New Roman" w:hAnsi="Times New Roman" w:cs="Times New Roman"/>
          <w:b/>
          <w:sz w:val="27"/>
          <w:szCs w:val="27"/>
        </w:rPr>
        <w:t>ічної</w:t>
      </w:r>
      <w:proofErr w:type="spellEnd"/>
      <w:r w:rsidRPr="00AC295B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AC295B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AC295B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AC295B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AC295B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AC295B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AC295B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AC295B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AC295B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AC295B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AC295B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AC295B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AC295B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AC295B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AC295B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AC295B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AC295B">
        <w:rPr>
          <w:rFonts w:ascii="Times New Roman" w:hAnsi="Times New Roman" w:cs="Times New Roman"/>
          <w:b/>
          <w:sz w:val="27"/>
          <w:szCs w:val="27"/>
        </w:rPr>
        <w:t>земельн</w:t>
      </w:r>
      <w:r w:rsidR="004C172C" w:rsidRPr="00AC295B">
        <w:rPr>
          <w:rFonts w:ascii="Times New Roman" w:hAnsi="Times New Roman" w:cs="Times New Roman"/>
          <w:b/>
          <w:sz w:val="27"/>
          <w:szCs w:val="27"/>
          <w:lang w:val="uk-UA"/>
        </w:rPr>
        <w:t>их</w:t>
      </w:r>
      <w:proofErr w:type="spellEnd"/>
      <w:r w:rsidRPr="00AC295B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AC295B">
        <w:rPr>
          <w:rFonts w:ascii="Times New Roman" w:hAnsi="Times New Roman" w:cs="Times New Roman"/>
          <w:b/>
          <w:sz w:val="27"/>
          <w:szCs w:val="27"/>
        </w:rPr>
        <w:t>ділян</w:t>
      </w:r>
      <w:proofErr w:type="spellEnd"/>
      <w:r w:rsidR="004C172C" w:rsidRPr="00AC295B">
        <w:rPr>
          <w:rFonts w:ascii="Times New Roman" w:hAnsi="Times New Roman" w:cs="Times New Roman"/>
          <w:b/>
          <w:sz w:val="27"/>
          <w:szCs w:val="27"/>
          <w:lang w:val="uk-UA"/>
        </w:rPr>
        <w:t>о</w:t>
      </w:r>
      <w:r w:rsidRPr="00AC295B">
        <w:rPr>
          <w:rFonts w:ascii="Times New Roman" w:hAnsi="Times New Roman" w:cs="Times New Roman"/>
          <w:b/>
          <w:sz w:val="27"/>
          <w:szCs w:val="27"/>
        </w:rPr>
        <w:t xml:space="preserve">к в </w:t>
      </w:r>
      <w:proofErr w:type="spellStart"/>
      <w:r w:rsidRPr="00AC295B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AC295B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proofErr w:type="gramStart"/>
      <w:r w:rsidRPr="00AC295B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AC295B">
        <w:rPr>
          <w:rFonts w:ascii="Times New Roman" w:hAnsi="Times New Roman" w:cs="Times New Roman"/>
          <w:b/>
          <w:sz w:val="27"/>
          <w:szCs w:val="27"/>
        </w:rPr>
        <w:t>ісцевості</w:t>
      </w:r>
      <w:proofErr w:type="spellEnd"/>
      <w:r w:rsidRPr="00AC295B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AC295B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AC295B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AC295B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AC295B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AC295B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AC295B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AC295B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904F92" w:rsidRPr="00AC295B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56018F" w:rsidRPr="00AC295B">
        <w:rPr>
          <w:rFonts w:ascii="Times New Roman" w:hAnsi="Times New Roman" w:cs="Times New Roman"/>
          <w:b/>
          <w:sz w:val="27"/>
          <w:szCs w:val="27"/>
          <w:lang w:val="uk-UA"/>
        </w:rPr>
        <w:t>гр.</w:t>
      </w:r>
      <w:r w:rsidR="00116C44" w:rsidRPr="00AC295B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2E6ECB">
        <w:rPr>
          <w:rFonts w:ascii="Times New Roman" w:hAnsi="Times New Roman" w:cs="Times New Roman"/>
          <w:b/>
          <w:sz w:val="27"/>
          <w:szCs w:val="27"/>
          <w:lang w:val="uk-UA"/>
        </w:rPr>
        <w:t>Полончуку</w:t>
      </w:r>
      <w:proofErr w:type="spellEnd"/>
      <w:r w:rsidR="002E6ECB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А.І.</w:t>
      </w:r>
      <w:r w:rsidRPr="00AC295B">
        <w:rPr>
          <w:rFonts w:ascii="Times New Roman" w:hAnsi="Times New Roman" w:cs="Times New Roman"/>
          <w:b/>
          <w:sz w:val="27"/>
          <w:szCs w:val="27"/>
          <w:lang w:val="uk-UA"/>
        </w:rPr>
        <w:t xml:space="preserve">» 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ab/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A710B4" w:rsidRPr="00AC295B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</w:t>
      </w:r>
      <w:r w:rsidR="000365F6" w:rsidRPr="00AC295B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AC295B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A710B4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 </w:t>
      </w:r>
      <w:r w:rsidR="00C57464" w:rsidRPr="00AC295B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12, 118,</w:t>
      </w:r>
      <w:r w:rsidR="000365F6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710B4" w:rsidRPr="00AC295B">
        <w:rPr>
          <w:rFonts w:ascii="Times New Roman" w:hAnsi="Times New Roman" w:cs="Times New Roman"/>
          <w:sz w:val="27"/>
          <w:szCs w:val="27"/>
          <w:lang w:val="uk-UA"/>
        </w:rPr>
        <w:t>121, 122,</w:t>
      </w:r>
      <w:r w:rsidR="000365F6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</w:t>
      </w:r>
      <w:r w:rsidR="00C57464" w:rsidRPr="00AC295B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сесія міської ради</w:t>
      </w:r>
      <w:r w:rsidR="0026003C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332A67" w:rsidRPr="00AC295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1.Затвердити технічну документацію із землеустрою щодо встановлення 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7A1A93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меж земельної ділянки в натурі (на місцевості) </w:t>
      </w:r>
      <w:r w:rsidR="00BF133F" w:rsidRPr="00AC295B">
        <w:rPr>
          <w:rFonts w:ascii="Times New Roman" w:hAnsi="Times New Roman" w:cs="Times New Roman"/>
          <w:sz w:val="27"/>
          <w:szCs w:val="27"/>
          <w:lang w:val="uk-UA"/>
        </w:rPr>
        <w:t>гр</w:t>
      </w:r>
      <w:r w:rsidR="00332A67" w:rsidRPr="00AC295B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7065E2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2E6ECB">
        <w:rPr>
          <w:rFonts w:ascii="Times New Roman" w:hAnsi="Times New Roman" w:cs="Times New Roman"/>
          <w:sz w:val="27"/>
          <w:szCs w:val="27"/>
          <w:lang w:val="uk-UA"/>
        </w:rPr>
        <w:t>Полончуку</w:t>
      </w:r>
      <w:proofErr w:type="spellEnd"/>
      <w:r w:rsidR="002E6ECB">
        <w:rPr>
          <w:rFonts w:ascii="Times New Roman" w:hAnsi="Times New Roman" w:cs="Times New Roman"/>
          <w:sz w:val="27"/>
          <w:szCs w:val="27"/>
          <w:lang w:val="uk-UA"/>
        </w:rPr>
        <w:t xml:space="preserve"> Анатолію Іллічу</w:t>
      </w:r>
      <w:r w:rsidR="00CA2A8F" w:rsidRPr="00AC295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352EA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AC295B">
        <w:rPr>
          <w:rFonts w:ascii="Times New Roman" w:hAnsi="Times New Roman" w:cs="Times New Roman"/>
          <w:sz w:val="27"/>
          <w:szCs w:val="27"/>
          <w:lang w:val="uk-UA"/>
        </w:rPr>
        <w:t>загальною площею 0,</w:t>
      </w:r>
      <w:r w:rsidR="002E6ECB">
        <w:rPr>
          <w:rFonts w:ascii="Times New Roman" w:hAnsi="Times New Roman" w:cs="Times New Roman"/>
          <w:sz w:val="27"/>
          <w:szCs w:val="27"/>
          <w:lang w:val="uk-UA"/>
        </w:rPr>
        <w:t>6926</w:t>
      </w:r>
      <w:r w:rsidR="00BF133F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AC295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F133F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що розташована в с.</w:t>
      </w:r>
      <w:r w:rsidR="00116C44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2E6ECB">
        <w:rPr>
          <w:rFonts w:ascii="Times New Roman" w:hAnsi="Times New Roman" w:cs="Times New Roman"/>
          <w:sz w:val="27"/>
          <w:szCs w:val="27"/>
          <w:lang w:val="uk-UA"/>
        </w:rPr>
        <w:t>Бабинці</w:t>
      </w:r>
      <w:r w:rsidR="00BF133F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по вулиці </w:t>
      </w:r>
      <w:r w:rsidR="002E6ECB">
        <w:rPr>
          <w:rFonts w:ascii="Times New Roman" w:hAnsi="Times New Roman" w:cs="Times New Roman"/>
          <w:sz w:val="27"/>
          <w:szCs w:val="27"/>
          <w:lang w:val="uk-UA"/>
        </w:rPr>
        <w:t>Перемоги б/н</w:t>
      </w:r>
      <w:r w:rsidR="00BB7A29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та</w:t>
      </w:r>
      <w:r w:rsidR="002114F6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2E6ECB">
        <w:rPr>
          <w:rFonts w:ascii="Times New Roman" w:hAnsi="Times New Roman" w:cs="Times New Roman"/>
          <w:sz w:val="27"/>
          <w:szCs w:val="27"/>
          <w:lang w:val="uk-UA"/>
        </w:rPr>
        <w:t>Шевченка</w:t>
      </w:r>
      <w:r w:rsidR="002114F6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б/н</w:t>
      </w:r>
      <w:r w:rsidR="00BF133F" w:rsidRPr="00AC295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332A67" w:rsidRPr="00AC295B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C295B">
        <w:rPr>
          <w:rFonts w:ascii="Times New Roman" w:hAnsi="Times New Roman" w:cs="Times New Roman"/>
          <w:sz w:val="27"/>
          <w:szCs w:val="27"/>
        </w:rPr>
        <w:t xml:space="preserve">- </w:t>
      </w:r>
      <w:r w:rsidR="004764B2" w:rsidRPr="00AC295B">
        <w:rPr>
          <w:rFonts w:ascii="Times New Roman" w:hAnsi="Times New Roman" w:cs="Times New Roman"/>
          <w:sz w:val="27"/>
          <w:szCs w:val="27"/>
        </w:rPr>
        <w:t>052348</w:t>
      </w:r>
      <w:r w:rsidR="002E6ECB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2B6C6E" w:rsidRPr="00AC295B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BB7A29" w:rsidRPr="00AC295B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4764B2" w:rsidRPr="00AC295B">
        <w:rPr>
          <w:rFonts w:ascii="Times New Roman" w:hAnsi="Times New Roman" w:cs="Times New Roman"/>
          <w:sz w:val="27"/>
          <w:szCs w:val="27"/>
        </w:rPr>
        <w:t>:</w:t>
      </w:r>
      <w:r w:rsidR="002E6ECB">
        <w:rPr>
          <w:rFonts w:ascii="Times New Roman" w:hAnsi="Times New Roman" w:cs="Times New Roman"/>
          <w:sz w:val="27"/>
          <w:szCs w:val="27"/>
          <w:lang w:val="uk-UA"/>
        </w:rPr>
        <w:t>06</w:t>
      </w:r>
      <w:r w:rsidR="004764B2" w:rsidRPr="00AC295B">
        <w:rPr>
          <w:rFonts w:ascii="Times New Roman" w:hAnsi="Times New Roman" w:cs="Times New Roman"/>
          <w:sz w:val="27"/>
          <w:szCs w:val="27"/>
        </w:rPr>
        <w:t>:00</w:t>
      </w:r>
      <w:r w:rsidR="002E6ECB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4764B2" w:rsidRPr="00AC295B">
        <w:rPr>
          <w:rFonts w:ascii="Times New Roman" w:hAnsi="Times New Roman" w:cs="Times New Roman"/>
          <w:sz w:val="27"/>
          <w:szCs w:val="27"/>
        </w:rPr>
        <w:t>:0</w:t>
      </w:r>
      <w:r w:rsidR="002E6ECB">
        <w:rPr>
          <w:rFonts w:ascii="Times New Roman" w:hAnsi="Times New Roman" w:cs="Times New Roman"/>
          <w:sz w:val="27"/>
          <w:szCs w:val="27"/>
          <w:lang w:val="uk-UA"/>
        </w:rPr>
        <w:t>081</w:t>
      </w:r>
      <w:r w:rsidR="004764B2" w:rsidRPr="00AC295B">
        <w:rPr>
          <w:rFonts w:ascii="Times New Roman" w:hAnsi="Times New Roman" w:cs="Times New Roman"/>
          <w:sz w:val="27"/>
          <w:szCs w:val="27"/>
        </w:rPr>
        <w:t xml:space="preserve"> </w:t>
      </w:r>
      <w:r w:rsidRPr="00AC295B">
        <w:rPr>
          <w:rFonts w:ascii="Times New Roman" w:hAnsi="Times New Roman" w:cs="Times New Roman"/>
          <w:sz w:val="27"/>
          <w:szCs w:val="27"/>
        </w:rPr>
        <w:t xml:space="preserve">для </w:t>
      </w:r>
      <w:r w:rsidR="002E6ECB">
        <w:rPr>
          <w:rFonts w:ascii="Times New Roman" w:hAnsi="Times New Roman" w:cs="Times New Roman"/>
          <w:sz w:val="27"/>
          <w:szCs w:val="27"/>
          <w:lang w:val="uk-UA"/>
        </w:rPr>
        <w:t>ведення особистого селянського господарства</w:t>
      </w:r>
      <w:r w:rsidRPr="00AC295B">
        <w:rPr>
          <w:rFonts w:ascii="Times New Roman" w:hAnsi="Times New Roman" w:cs="Times New Roman"/>
          <w:sz w:val="27"/>
          <w:szCs w:val="27"/>
        </w:rPr>
        <w:t xml:space="preserve"> – 0,</w:t>
      </w:r>
      <w:r w:rsidR="00C4499A" w:rsidRPr="00AC295B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2E6ECB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26003C" w:rsidRPr="00AC295B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AC295B">
        <w:rPr>
          <w:rFonts w:ascii="Times New Roman" w:hAnsi="Times New Roman" w:cs="Times New Roman"/>
          <w:sz w:val="27"/>
          <w:szCs w:val="27"/>
        </w:rPr>
        <w:t>га</w:t>
      </w:r>
      <w:r w:rsidR="00BB7A29" w:rsidRPr="00AC295B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116C44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2E6ECB">
        <w:rPr>
          <w:rFonts w:ascii="Times New Roman" w:hAnsi="Times New Roman" w:cs="Times New Roman"/>
          <w:sz w:val="27"/>
          <w:szCs w:val="27"/>
          <w:lang w:val="uk-UA"/>
        </w:rPr>
        <w:t>Шевченка б/н</w:t>
      </w:r>
      <w:r w:rsidR="004764B2" w:rsidRPr="00AC295B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AC295B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C295B">
        <w:rPr>
          <w:rFonts w:ascii="Times New Roman" w:hAnsi="Times New Roman" w:cs="Times New Roman"/>
          <w:sz w:val="27"/>
          <w:szCs w:val="27"/>
        </w:rPr>
        <w:t>- 052348</w:t>
      </w:r>
      <w:r w:rsidR="002E6ECB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2B6C6E" w:rsidRPr="00AC295B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BB7A29" w:rsidRPr="00AC295B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AC295B">
        <w:rPr>
          <w:rFonts w:ascii="Times New Roman" w:hAnsi="Times New Roman" w:cs="Times New Roman"/>
          <w:sz w:val="27"/>
          <w:szCs w:val="27"/>
        </w:rPr>
        <w:t>:</w:t>
      </w:r>
      <w:r w:rsidR="002E6ECB">
        <w:rPr>
          <w:rFonts w:ascii="Times New Roman" w:hAnsi="Times New Roman" w:cs="Times New Roman"/>
          <w:sz w:val="27"/>
          <w:szCs w:val="27"/>
          <w:lang w:val="uk-UA"/>
        </w:rPr>
        <w:t>06</w:t>
      </w:r>
      <w:r w:rsidRPr="00AC295B">
        <w:rPr>
          <w:rFonts w:ascii="Times New Roman" w:hAnsi="Times New Roman" w:cs="Times New Roman"/>
          <w:sz w:val="27"/>
          <w:szCs w:val="27"/>
        </w:rPr>
        <w:t>:00</w:t>
      </w:r>
      <w:r w:rsidR="002E6ECB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AC295B">
        <w:rPr>
          <w:rFonts w:ascii="Times New Roman" w:hAnsi="Times New Roman" w:cs="Times New Roman"/>
          <w:sz w:val="27"/>
          <w:szCs w:val="27"/>
        </w:rPr>
        <w:t>:0</w:t>
      </w:r>
      <w:r w:rsidR="002E6ECB">
        <w:rPr>
          <w:rFonts w:ascii="Times New Roman" w:hAnsi="Times New Roman" w:cs="Times New Roman"/>
          <w:sz w:val="27"/>
          <w:szCs w:val="27"/>
          <w:lang w:val="uk-UA"/>
        </w:rPr>
        <w:t>084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2E6ECB">
        <w:rPr>
          <w:rFonts w:ascii="Times New Roman" w:hAnsi="Times New Roman" w:cs="Times New Roman"/>
          <w:sz w:val="27"/>
          <w:szCs w:val="27"/>
          <w:lang w:val="uk-UA"/>
        </w:rPr>
        <w:t>1779</w:t>
      </w:r>
      <w:r w:rsidR="00AB63F7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г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BB7A29" w:rsidRPr="00AC295B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6720AE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2E6ECB">
        <w:rPr>
          <w:rFonts w:ascii="Times New Roman" w:hAnsi="Times New Roman" w:cs="Times New Roman"/>
          <w:sz w:val="27"/>
          <w:szCs w:val="27"/>
          <w:lang w:val="uk-UA"/>
        </w:rPr>
        <w:t>Шевченка б/н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AC295B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C295B">
        <w:rPr>
          <w:rFonts w:ascii="Times New Roman" w:hAnsi="Times New Roman" w:cs="Times New Roman"/>
          <w:sz w:val="27"/>
          <w:szCs w:val="27"/>
        </w:rPr>
        <w:t>- 052348</w:t>
      </w:r>
      <w:r w:rsidR="002E6ECB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2B6C6E" w:rsidRPr="00AC295B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BB7A29" w:rsidRPr="00AC295B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AC295B">
        <w:rPr>
          <w:rFonts w:ascii="Times New Roman" w:hAnsi="Times New Roman" w:cs="Times New Roman"/>
          <w:sz w:val="27"/>
          <w:szCs w:val="27"/>
        </w:rPr>
        <w:t>:</w:t>
      </w:r>
      <w:r w:rsidR="002E6ECB">
        <w:rPr>
          <w:rFonts w:ascii="Times New Roman" w:hAnsi="Times New Roman" w:cs="Times New Roman"/>
          <w:sz w:val="27"/>
          <w:szCs w:val="27"/>
          <w:lang w:val="uk-UA"/>
        </w:rPr>
        <w:t>06</w:t>
      </w:r>
      <w:r w:rsidRPr="00AC295B">
        <w:rPr>
          <w:rFonts w:ascii="Times New Roman" w:hAnsi="Times New Roman" w:cs="Times New Roman"/>
          <w:sz w:val="27"/>
          <w:szCs w:val="27"/>
        </w:rPr>
        <w:t>:00</w:t>
      </w:r>
      <w:r w:rsidR="002E6ECB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AC295B">
        <w:rPr>
          <w:rFonts w:ascii="Times New Roman" w:hAnsi="Times New Roman" w:cs="Times New Roman"/>
          <w:sz w:val="27"/>
          <w:szCs w:val="27"/>
        </w:rPr>
        <w:t>:0</w:t>
      </w:r>
      <w:r w:rsidR="002E6ECB">
        <w:rPr>
          <w:rFonts w:ascii="Times New Roman" w:hAnsi="Times New Roman" w:cs="Times New Roman"/>
          <w:sz w:val="27"/>
          <w:szCs w:val="27"/>
          <w:lang w:val="uk-UA"/>
        </w:rPr>
        <w:t>082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2E6ECB">
        <w:rPr>
          <w:rFonts w:ascii="Times New Roman" w:hAnsi="Times New Roman" w:cs="Times New Roman"/>
          <w:sz w:val="27"/>
          <w:szCs w:val="27"/>
          <w:lang w:val="uk-UA"/>
        </w:rPr>
        <w:t>3147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BB7A29" w:rsidRPr="00AC295B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AB63F7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2E6ECB">
        <w:rPr>
          <w:rFonts w:ascii="Times New Roman" w:hAnsi="Times New Roman" w:cs="Times New Roman"/>
          <w:sz w:val="27"/>
          <w:szCs w:val="27"/>
          <w:lang w:val="uk-UA"/>
        </w:rPr>
        <w:t>Перемоги</w:t>
      </w:r>
      <w:r w:rsidR="006720AE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б/н.</w:t>
      </w:r>
    </w:p>
    <w:p w:rsidR="002E6ECB" w:rsidRPr="00AC295B" w:rsidRDefault="00A710B4" w:rsidP="002E6EC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AC295B">
        <w:rPr>
          <w:rFonts w:ascii="Times New Roman" w:hAnsi="Times New Roman" w:cs="Times New Roman"/>
          <w:sz w:val="27"/>
          <w:szCs w:val="27"/>
        </w:rPr>
        <w:t xml:space="preserve">2.Передати у </w:t>
      </w:r>
      <w:proofErr w:type="spellStart"/>
      <w:r w:rsidR="007A1A93" w:rsidRPr="00AC295B">
        <w:rPr>
          <w:rFonts w:ascii="Times New Roman" w:hAnsi="Times New Roman" w:cs="Times New Roman"/>
          <w:sz w:val="27"/>
          <w:szCs w:val="27"/>
        </w:rPr>
        <w:t>власність</w:t>
      </w:r>
      <w:proofErr w:type="spellEnd"/>
      <w:r w:rsidR="007A1A93" w:rsidRPr="00AC295B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26003C" w:rsidRPr="00AC295B">
        <w:rPr>
          <w:rFonts w:ascii="Times New Roman" w:hAnsi="Times New Roman" w:cs="Times New Roman"/>
          <w:sz w:val="27"/>
          <w:szCs w:val="27"/>
        </w:rPr>
        <w:t>гр</w:t>
      </w:r>
      <w:proofErr w:type="spellEnd"/>
      <w:r w:rsidR="0026003C" w:rsidRPr="00AC295B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BB7A29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2E6ECB">
        <w:rPr>
          <w:rFonts w:ascii="Times New Roman" w:hAnsi="Times New Roman" w:cs="Times New Roman"/>
          <w:sz w:val="27"/>
          <w:szCs w:val="27"/>
          <w:lang w:val="uk-UA"/>
        </w:rPr>
        <w:t>Полончуку</w:t>
      </w:r>
      <w:proofErr w:type="spellEnd"/>
      <w:r w:rsidR="002E6EC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gramStart"/>
      <w:r w:rsidR="002E6ECB">
        <w:rPr>
          <w:rFonts w:ascii="Times New Roman" w:hAnsi="Times New Roman" w:cs="Times New Roman"/>
          <w:sz w:val="27"/>
          <w:szCs w:val="27"/>
          <w:lang w:val="uk-UA"/>
        </w:rPr>
        <w:t>Анатолію</w:t>
      </w:r>
      <w:proofErr w:type="gramEnd"/>
      <w:r w:rsidR="002E6ECB">
        <w:rPr>
          <w:rFonts w:ascii="Times New Roman" w:hAnsi="Times New Roman" w:cs="Times New Roman"/>
          <w:sz w:val="27"/>
          <w:szCs w:val="27"/>
          <w:lang w:val="uk-UA"/>
        </w:rPr>
        <w:t xml:space="preserve"> Іллічу</w:t>
      </w:r>
      <w:r w:rsidR="006D007F">
        <w:rPr>
          <w:rFonts w:ascii="Times New Roman" w:hAnsi="Times New Roman" w:cs="Times New Roman"/>
          <w:sz w:val="27"/>
          <w:szCs w:val="27"/>
          <w:lang w:val="uk-UA"/>
        </w:rPr>
        <w:t xml:space="preserve"> земельну ділянку</w:t>
      </w:r>
      <w:r w:rsidR="002E6ECB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загальною площею 0,</w:t>
      </w:r>
      <w:r w:rsidR="002E6ECB">
        <w:rPr>
          <w:rFonts w:ascii="Times New Roman" w:hAnsi="Times New Roman" w:cs="Times New Roman"/>
          <w:sz w:val="27"/>
          <w:szCs w:val="27"/>
          <w:lang w:val="uk-UA"/>
        </w:rPr>
        <w:t>6926</w:t>
      </w:r>
      <w:r w:rsidR="002E6ECB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га, що розташована в с. </w:t>
      </w:r>
      <w:r w:rsidR="002E6ECB">
        <w:rPr>
          <w:rFonts w:ascii="Times New Roman" w:hAnsi="Times New Roman" w:cs="Times New Roman"/>
          <w:sz w:val="27"/>
          <w:szCs w:val="27"/>
          <w:lang w:val="uk-UA"/>
        </w:rPr>
        <w:t>Бабинці</w:t>
      </w:r>
      <w:r w:rsidR="002E6ECB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по вулиці </w:t>
      </w:r>
      <w:r w:rsidR="002E6ECB">
        <w:rPr>
          <w:rFonts w:ascii="Times New Roman" w:hAnsi="Times New Roman" w:cs="Times New Roman"/>
          <w:sz w:val="27"/>
          <w:szCs w:val="27"/>
          <w:lang w:val="uk-UA"/>
        </w:rPr>
        <w:t>Перемоги б/н</w:t>
      </w:r>
      <w:r w:rsidR="002E6ECB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та </w:t>
      </w:r>
      <w:r w:rsidR="002E6ECB">
        <w:rPr>
          <w:rFonts w:ascii="Times New Roman" w:hAnsi="Times New Roman" w:cs="Times New Roman"/>
          <w:sz w:val="27"/>
          <w:szCs w:val="27"/>
          <w:lang w:val="uk-UA"/>
        </w:rPr>
        <w:t>Шевченка</w:t>
      </w:r>
      <w:r w:rsidR="002E6ECB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б/н, в тому числі:</w:t>
      </w:r>
    </w:p>
    <w:p w:rsidR="002E6ECB" w:rsidRPr="00AC295B" w:rsidRDefault="002E6ECB" w:rsidP="002E6EC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C295B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800</w:t>
      </w:r>
      <w:r w:rsidRPr="00AC295B">
        <w:rPr>
          <w:rFonts w:ascii="Times New Roman" w:hAnsi="Times New Roman" w:cs="Times New Roman"/>
          <w:sz w:val="27"/>
          <w:szCs w:val="27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06</w:t>
      </w:r>
      <w:r w:rsidRPr="00AC295B">
        <w:rPr>
          <w:rFonts w:ascii="Times New Roman" w:hAnsi="Times New Roman" w:cs="Times New Roman"/>
          <w:sz w:val="27"/>
          <w:szCs w:val="27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AC295B">
        <w:rPr>
          <w:rFonts w:ascii="Times New Roman" w:hAnsi="Times New Roman" w:cs="Times New Roman"/>
          <w:sz w:val="27"/>
          <w:szCs w:val="27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081</w:t>
      </w:r>
      <w:r w:rsidRPr="00AC295B">
        <w:rPr>
          <w:rFonts w:ascii="Times New Roman" w:hAnsi="Times New Roman" w:cs="Times New Roman"/>
          <w:sz w:val="27"/>
          <w:szCs w:val="27"/>
        </w:rPr>
        <w:t xml:space="preserve"> для </w:t>
      </w:r>
      <w:r>
        <w:rPr>
          <w:rFonts w:ascii="Times New Roman" w:hAnsi="Times New Roman" w:cs="Times New Roman"/>
          <w:sz w:val="27"/>
          <w:szCs w:val="27"/>
          <w:lang w:val="uk-UA"/>
        </w:rPr>
        <w:t>ведення особистого селянського господарства</w:t>
      </w:r>
      <w:r w:rsidRPr="00AC295B">
        <w:rPr>
          <w:rFonts w:ascii="Times New Roman" w:hAnsi="Times New Roman" w:cs="Times New Roman"/>
          <w:sz w:val="27"/>
          <w:szCs w:val="27"/>
        </w:rPr>
        <w:t xml:space="preserve"> – 0,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AC295B">
        <w:rPr>
          <w:rFonts w:ascii="Times New Roman" w:hAnsi="Times New Roman" w:cs="Times New Roman"/>
          <w:sz w:val="27"/>
          <w:szCs w:val="27"/>
        </w:rPr>
        <w:t>га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, по вул. </w:t>
      </w:r>
      <w:r>
        <w:rPr>
          <w:rFonts w:ascii="Times New Roman" w:hAnsi="Times New Roman" w:cs="Times New Roman"/>
          <w:sz w:val="27"/>
          <w:szCs w:val="27"/>
          <w:lang w:val="uk-UA"/>
        </w:rPr>
        <w:t>Шевченка б/н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E6ECB" w:rsidRPr="00AC295B" w:rsidRDefault="002E6ECB" w:rsidP="002E6EC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C295B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800</w:t>
      </w:r>
      <w:r w:rsidRPr="00AC295B">
        <w:rPr>
          <w:rFonts w:ascii="Times New Roman" w:hAnsi="Times New Roman" w:cs="Times New Roman"/>
          <w:sz w:val="27"/>
          <w:szCs w:val="27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06</w:t>
      </w:r>
      <w:r w:rsidRPr="00AC295B">
        <w:rPr>
          <w:rFonts w:ascii="Times New Roman" w:hAnsi="Times New Roman" w:cs="Times New Roman"/>
          <w:sz w:val="27"/>
          <w:szCs w:val="27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AC295B">
        <w:rPr>
          <w:rFonts w:ascii="Times New Roman" w:hAnsi="Times New Roman" w:cs="Times New Roman"/>
          <w:sz w:val="27"/>
          <w:szCs w:val="27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084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7"/>
          <w:szCs w:val="27"/>
          <w:lang w:val="uk-UA"/>
        </w:rPr>
        <w:t>1779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га, по вул. </w:t>
      </w:r>
      <w:r>
        <w:rPr>
          <w:rFonts w:ascii="Times New Roman" w:hAnsi="Times New Roman" w:cs="Times New Roman"/>
          <w:sz w:val="27"/>
          <w:szCs w:val="27"/>
          <w:lang w:val="uk-UA"/>
        </w:rPr>
        <w:t>Шевченка б/н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E6ECB" w:rsidRPr="00AC295B" w:rsidRDefault="002E6ECB" w:rsidP="002E6EC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C295B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800</w:t>
      </w:r>
      <w:r w:rsidRPr="00AC295B">
        <w:rPr>
          <w:rFonts w:ascii="Times New Roman" w:hAnsi="Times New Roman" w:cs="Times New Roman"/>
          <w:sz w:val="27"/>
          <w:szCs w:val="27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06</w:t>
      </w:r>
      <w:r w:rsidRPr="00AC295B">
        <w:rPr>
          <w:rFonts w:ascii="Times New Roman" w:hAnsi="Times New Roman" w:cs="Times New Roman"/>
          <w:sz w:val="27"/>
          <w:szCs w:val="27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AC295B">
        <w:rPr>
          <w:rFonts w:ascii="Times New Roman" w:hAnsi="Times New Roman" w:cs="Times New Roman"/>
          <w:sz w:val="27"/>
          <w:szCs w:val="27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082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7"/>
          <w:szCs w:val="27"/>
          <w:lang w:val="uk-UA"/>
        </w:rPr>
        <w:t>3147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га, по вул. </w:t>
      </w:r>
      <w:r>
        <w:rPr>
          <w:rFonts w:ascii="Times New Roman" w:hAnsi="Times New Roman" w:cs="Times New Roman"/>
          <w:sz w:val="27"/>
          <w:szCs w:val="27"/>
          <w:lang w:val="uk-UA"/>
        </w:rPr>
        <w:t>Перемоги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б/н.</w:t>
      </w:r>
    </w:p>
    <w:p w:rsidR="00904F92" w:rsidRPr="00AC295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      3.</w:t>
      </w:r>
      <w:r w:rsidR="007A1A93" w:rsidRPr="00AC295B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ористання надр (голова комісії </w:t>
      </w:r>
      <w:r w:rsidR="007A1A93" w:rsidRPr="00AC295B">
        <w:rPr>
          <w:rFonts w:ascii="Times New Roman" w:hAnsi="Times New Roman" w:cs="Times New Roman"/>
          <w:sz w:val="27"/>
          <w:szCs w:val="27"/>
          <w:lang w:val="uk-UA"/>
        </w:rPr>
        <w:t>Лісовий О.Ю).</w:t>
      </w:r>
    </w:p>
    <w:p w:rsidR="00511E55" w:rsidRPr="00AC295B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A710B4" w:rsidRPr="00AC295B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="00A710B4" w:rsidRPr="00AC295B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r w:rsidRPr="00AC295B">
        <w:rPr>
          <w:rFonts w:ascii="Times New Roman" w:hAnsi="Times New Roman" w:cs="Times New Roman"/>
          <w:b/>
          <w:sz w:val="27"/>
          <w:szCs w:val="27"/>
          <w:lang w:val="uk-UA"/>
        </w:rPr>
        <w:t>іський голова                                   С.</w:t>
      </w:r>
      <w:r w:rsidR="00A710B4" w:rsidRPr="00AC295B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AC295B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7A6" w:rsidRDefault="00C117A6" w:rsidP="00CC5541">
      <w:pPr>
        <w:spacing w:after="0" w:line="240" w:lineRule="auto"/>
      </w:pPr>
      <w:r>
        <w:separator/>
      </w:r>
    </w:p>
  </w:endnote>
  <w:endnote w:type="continuationSeparator" w:id="0">
    <w:p w:rsidR="00C117A6" w:rsidRDefault="00C117A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7A6" w:rsidRDefault="00C117A6" w:rsidP="00CC5541">
      <w:pPr>
        <w:spacing w:after="0" w:line="240" w:lineRule="auto"/>
      </w:pPr>
      <w:r>
        <w:separator/>
      </w:r>
    </w:p>
  </w:footnote>
  <w:footnote w:type="continuationSeparator" w:id="0">
    <w:p w:rsidR="00C117A6" w:rsidRDefault="00C117A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65F6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16C44"/>
    <w:rsid w:val="0012291B"/>
    <w:rsid w:val="0012373E"/>
    <w:rsid w:val="001A1F72"/>
    <w:rsid w:val="001D2657"/>
    <w:rsid w:val="001F102B"/>
    <w:rsid w:val="00203FB3"/>
    <w:rsid w:val="002114F6"/>
    <w:rsid w:val="0021704F"/>
    <w:rsid w:val="00224E81"/>
    <w:rsid w:val="0026003C"/>
    <w:rsid w:val="002847F8"/>
    <w:rsid w:val="002B4C4D"/>
    <w:rsid w:val="002B6C6E"/>
    <w:rsid w:val="002E6ECB"/>
    <w:rsid w:val="00304E38"/>
    <w:rsid w:val="00323545"/>
    <w:rsid w:val="00332A67"/>
    <w:rsid w:val="00332B87"/>
    <w:rsid w:val="00361711"/>
    <w:rsid w:val="0039026A"/>
    <w:rsid w:val="003C532A"/>
    <w:rsid w:val="003D1C15"/>
    <w:rsid w:val="003D4BA4"/>
    <w:rsid w:val="004369BB"/>
    <w:rsid w:val="004442BD"/>
    <w:rsid w:val="00473487"/>
    <w:rsid w:val="004764B2"/>
    <w:rsid w:val="0048682A"/>
    <w:rsid w:val="004C172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614713"/>
    <w:rsid w:val="00615887"/>
    <w:rsid w:val="00640B8E"/>
    <w:rsid w:val="006479E4"/>
    <w:rsid w:val="00652E86"/>
    <w:rsid w:val="00655F27"/>
    <w:rsid w:val="0066091C"/>
    <w:rsid w:val="006720AE"/>
    <w:rsid w:val="006841D6"/>
    <w:rsid w:val="006C6247"/>
    <w:rsid w:val="006D007F"/>
    <w:rsid w:val="006E35A7"/>
    <w:rsid w:val="006F0255"/>
    <w:rsid w:val="007065E2"/>
    <w:rsid w:val="00714694"/>
    <w:rsid w:val="00724FE7"/>
    <w:rsid w:val="00731F34"/>
    <w:rsid w:val="0075282F"/>
    <w:rsid w:val="0075752A"/>
    <w:rsid w:val="007A1A93"/>
    <w:rsid w:val="007C0690"/>
    <w:rsid w:val="007E2945"/>
    <w:rsid w:val="00842F34"/>
    <w:rsid w:val="00861885"/>
    <w:rsid w:val="00863975"/>
    <w:rsid w:val="008721B1"/>
    <w:rsid w:val="00882D42"/>
    <w:rsid w:val="008D159A"/>
    <w:rsid w:val="00904F92"/>
    <w:rsid w:val="009352EA"/>
    <w:rsid w:val="009659A2"/>
    <w:rsid w:val="00996939"/>
    <w:rsid w:val="009B2DD8"/>
    <w:rsid w:val="009F29FB"/>
    <w:rsid w:val="00A02800"/>
    <w:rsid w:val="00A114C7"/>
    <w:rsid w:val="00A710B4"/>
    <w:rsid w:val="00AA0CCC"/>
    <w:rsid w:val="00AB2A57"/>
    <w:rsid w:val="00AB63F7"/>
    <w:rsid w:val="00AC295B"/>
    <w:rsid w:val="00AF6EA8"/>
    <w:rsid w:val="00B119E3"/>
    <w:rsid w:val="00B33599"/>
    <w:rsid w:val="00B6663E"/>
    <w:rsid w:val="00B83118"/>
    <w:rsid w:val="00B845F1"/>
    <w:rsid w:val="00B8632A"/>
    <w:rsid w:val="00BB4974"/>
    <w:rsid w:val="00BB7A29"/>
    <w:rsid w:val="00BC6F27"/>
    <w:rsid w:val="00BE59BA"/>
    <w:rsid w:val="00BF133F"/>
    <w:rsid w:val="00C064F1"/>
    <w:rsid w:val="00C106B6"/>
    <w:rsid w:val="00C117A6"/>
    <w:rsid w:val="00C4499A"/>
    <w:rsid w:val="00C57464"/>
    <w:rsid w:val="00CA0410"/>
    <w:rsid w:val="00CA2A8F"/>
    <w:rsid w:val="00CA370F"/>
    <w:rsid w:val="00CB5E23"/>
    <w:rsid w:val="00CC5541"/>
    <w:rsid w:val="00CE3AED"/>
    <w:rsid w:val="00CF393F"/>
    <w:rsid w:val="00D030FF"/>
    <w:rsid w:val="00D47230"/>
    <w:rsid w:val="00D53F63"/>
    <w:rsid w:val="00D71D08"/>
    <w:rsid w:val="00D8363D"/>
    <w:rsid w:val="00DD5971"/>
    <w:rsid w:val="00DD73F1"/>
    <w:rsid w:val="00DF4DD3"/>
    <w:rsid w:val="00E131AA"/>
    <w:rsid w:val="00E55B91"/>
    <w:rsid w:val="00E641F1"/>
    <w:rsid w:val="00E77088"/>
    <w:rsid w:val="00E80CE0"/>
    <w:rsid w:val="00ED30EF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360C2-ACEE-446C-806A-403BDD1D4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2021-07-23T06:54:00Z</cp:lastPrinted>
  <dcterms:created xsi:type="dcterms:W3CDTF">2021-07-22T13:54:00Z</dcterms:created>
  <dcterms:modified xsi:type="dcterms:W3CDTF">2021-08-02T05:00:00Z</dcterms:modified>
</cp:coreProperties>
</file>